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DC" w:rsidRPr="00CB6EDC" w:rsidRDefault="00CB6EDC" w:rsidP="00CB6EDC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CB6EDC">
        <w:rPr>
          <w:rFonts w:ascii="Times New Roman" w:hAnsi="Times New Roman" w:cs="Times New Roman"/>
          <w:b/>
          <w:i/>
        </w:rPr>
        <w:t>Организация детского питания</w:t>
      </w:r>
    </w:p>
    <w:p w:rsidR="00CB6EDC" w:rsidRPr="00CB6EDC" w:rsidRDefault="00CB6EDC" w:rsidP="00CB6EDC">
      <w:pPr>
        <w:pStyle w:val="a3"/>
        <w:jc w:val="center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p w:rsidR="00CB6EDC" w:rsidRPr="00CB6EDC" w:rsidRDefault="00CB6EDC" w:rsidP="00CB6EDC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B6EDC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При организации детского питания учитывайте  следующее:</w:t>
      </w:r>
    </w:p>
    <w:p w:rsidR="00CB6EDC" w:rsidRPr="00CB6EDC" w:rsidRDefault="00CB6EDC" w:rsidP="00CB6E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  <w:r w:rsidRPr="00CB6EDC">
        <w:rPr>
          <w:rFonts w:ascii="Times New Roman" w:hAnsi="Times New Roman"/>
          <w:sz w:val="28"/>
          <w:szCs w:val="28"/>
        </w:rPr>
        <w:t xml:space="preserve"> не допускать, чтобы ребёнок переедал или испытывал чувство голода</w:t>
      </w:r>
    </w:p>
    <w:p w:rsidR="00CB6EDC" w:rsidRPr="00CB6EDC" w:rsidRDefault="00CB6EDC" w:rsidP="00CB6E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  <w:r w:rsidRPr="00CB6EDC">
        <w:rPr>
          <w:rFonts w:ascii="Times New Roman" w:hAnsi="Times New Roman"/>
          <w:sz w:val="28"/>
          <w:szCs w:val="28"/>
        </w:rPr>
        <w:t xml:space="preserve"> на четвёртом году жизни объём съедаемого за один приём должен приблизительно составлять 400 – 450 мл</w:t>
      </w:r>
      <w:proofErr w:type="gramStart"/>
      <w:r w:rsidRPr="00CB6EDC">
        <w:rPr>
          <w:rFonts w:ascii="Times New Roman" w:hAnsi="Times New Roman"/>
          <w:sz w:val="28"/>
          <w:szCs w:val="28"/>
        </w:rPr>
        <w:t>.</w:t>
      </w:r>
      <w:proofErr w:type="gramEnd"/>
      <w:r w:rsidRPr="00CB6EDC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Pr="00CB6EDC">
        <w:rPr>
          <w:rFonts w:ascii="Times New Roman" w:hAnsi="Times New Roman"/>
          <w:sz w:val="28"/>
          <w:szCs w:val="28"/>
        </w:rPr>
        <w:t>с</w:t>
      </w:r>
      <w:proofErr w:type="gramEnd"/>
      <w:r w:rsidRPr="00CB6EDC">
        <w:rPr>
          <w:rFonts w:ascii="Times New Roman" w:hAnsi="Times New Roman"/>
          <w:sz w:val="28"/>
          <w:szCs w:val="28"/>
        </w:rPr>
        <w:t>уществуют индивидуальные колебания/</w:t>
      </w:r>
    </w:p>
    <w:p w:rsidR="00CB6EDC" w:rsidRPr="00CB6EDC" w:rsidRDefault="00CB6EDC" w:rsidP="00CB6E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  <w:r w:rsidRPr="00CB6EDC">
        <w:rPr>
          <w:rFonts w:ascii="Times New Roman" w:hAnsi="Times New Roman"/>
          <w:sz w:val="28"/>
          <w:szCs w:val="28"/>
        </w:rPr>
        <w:t xml:space="preserve"> научитесь правильно дозировать количество каждого блюда</w:t>
      </w:r>
    </w:p>
    <w:p w:rsidR="00CB6EDC" w:rsidRPr="00CB6EDC" w:rsidRDefault="00CB6EDC" w:rsidP="00CB6E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  <w:r w:rsidRPr="00CB6EDC">
        <w:rPr>
          <w:rFonts w:ascii="Times New Roman" w:hAnsi="Times New Roman"/>
          <w:sz w:val="28"/>
          <w:szCs w:val="28"/>
        </w:rPr>
        <w:t xml:space="preserve"> можно предлагать ребёнку пить натощак воду комнатной температуры /несколько маленьких глотков/</w:t>
      </w:r>
    </w:p>
    <w:p w:rsidR="00CB6EDC" w:rsidRPr="00CB6EDC" w:rsidRDefault="00CB6EDC" w:rsidP="00CB6E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  <w:r w:rsidRPr="00CB6EDC">
        <w:rPr>
          <w:rFonts w:ascii="Times New Roman" w:hAnsi="Times New Roman"/>
          <w:sz w:val="28"/>
          <w:szCs w:val="28"/>
        </w:rPr>
        <w:t xml:space="preserve"> если ребёнок проголодается между завтраком и обедом, желательно предлагать ему сухофрукты, сырые овощи, фрукты, сухарики, галетное печенье, сок с мякотью, фруктовое пюре, кефир. Но не сладкий чай, булочки, сладкое печенье, бутерброды, конфеты, варенье</w:t>
      </w:r>
    </w:p>
    <w:p w:rsidR="00CB6EDC" w:rsidRPr="00CB6EDC" w:rsidRDefault="00CB6EDC" w:rsidP="00CB6E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  <w:r w:rsidRPr="00CB6EDC">
        <w:rPr>
          <w:rFonts w:ascii="Times New Roman" w:hAnsi="Times New Roman"/>
          <w:sz w:val="28"/>
          <w:szCs w:val="28"/>
        </w:rPr>
        <w:t xml:space="preserve"> если ребёнок хочет пить, лучше всего утолят жажду минеральная вода, вода, отвар шиповника, настои из листьев смородины, земляники, хлебный квас. Но не компоты, кисели, сладкие напитки</w:t>
      </w:r>
    </w:p>
    <w:p w:rsidR="00CB6EDC" w:rsidRPr="00CB6EDC" w:rsidRDefault="00CB6EDC" w:rsidP="00CB6E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  <w:r w:rsidRPr="00CB6EDC">
        <w:rPr>
          <w:rFonts w:ascii="Times New Roman" w:hAnsi="Times New Roman"/>
          <w:sz w:val="28"/>
          <w:szCs w:val="28"/>
        </w:rPr>
        <w:t xml:space="preserve"> </w:t>
      </w:r>
      <w:r w:rsidRPr="00CB6ED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B6EDC">
        <w:rPr>
          <w:rFonts w:ascii="Times New Roman" w:hAnsi="Times New Roman"/>
          <w:sz w:val="28"/>
          <w:szCs w:val="28"/>
        </w:rPr>
        <w:t>не заставляйте малыша есть через силу. Если ваши объяснения не помогают, понаблюдайте за ним, поищите причину /плохое настроение, плохое самочувствие, озабоченность своими проблемами, незнакомое блюдо, нелюбимый продукт, вызванное кем-то отрицательное мнение о еде и т.д./</w:t>
      </w:r>
    </w:p>
    <w:p w:rsidR="00CB6EDC" w:rsidRPr="00CB6EDC" w:rsidRDefault="00CB6EDC" w:rsidP="00CB6E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  <w:r w:rsidRPr="00CB6EDC">
        <w:rPr>
          <w:rFonts w:ascii="Times New Roman" w:hAnsi="Times New Roman"/>
          <w:sz w:val="28"/>
          <w:szCs w:val="28"/>
        </w:rPr>
        <w:t xml:space="preserve"> Не следует наказывать ребёнка, лишая его любимой пищи</w:t>
      </w:r>
    </w:p>
    <w:p w:rsidR="00CB6EDC" w:rsidRPr="00CB6EDC" w:rsidRDefault="00CB6EDC" w:rsidP="00CB6E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  <w:r w:rsidRPr="00CB6EDC">
        <w:rPr>
          <w:rFonts w:ascii="Times New Roman" w:hAnsi="Times New Roman"/>
          <w:sz w:val="28"/>
          <w:szCs w:val="28"/>
        </w:rPr>
        <w:t xml:space="preserve"> Помните! Дети в этом возрасте очень внимательны, они всё видят, всё слышат. Следите за своими репликами о пище. О пище можно говорить только хорошо. Во время еды всё должно быть сосредоточено на этом процессе</w:t>
      </w:r>
    </w:p>
    <w:p w:rsidR="00CB6EDC" w:rsidRPr="00CB6EDC" w:rsidRDefault="00CB6EDC" w:rsidP="00CB6E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  <w:r w:rsidRPr="00CB6EDC">
        <w:rPr>
          <w:rFonts w:ascii="Times New Roman" w:hAnsi="Times New Roman"/>
          <w:sz w:val="28"/>
          <w:szCs w:val="28"/>
        </w:rPr>
        <w:t xml:space="preserve"> Не забывайте хвалить детей за аккуратность, неторопливость, культурные навыки, дружелюбное, спокойное общение во время еды</w:t>
      </w:r>
    </w:p>
    <w:p w:rsidR="00CB6EDC" w:rsidRPr="00CB6EDC" w:rsidRDefault="00CB6EDC" w:rsidP="00CB6E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  <w:r w:rsidRPr="00CB6EDC">
        <w:rPr>
          <w:rFonts w:ascii="Times New Roman" w:hAnsi="Times New Roman"/>
          <w:sz w:val="28"/>
          <w:szCs w:val="28"/>
        </w:rPr>
        <w:t xml:space="preserve"> Не фиксируйте во время еды внимание детей на неудачах, но запомните, что у кого не получается, чтобы потом задать ему правильный алгоритм действий</w:t>
      </w:r>
    </w:p>
    <w:p w:rsidR="00CB6EDC" w:rsidRPr="00CB6EDC" w:rsidRDefault="00CB6EDC" w:rsidP="00CB6E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  <w:r w:rsidRPr="00CB6EDC">
        <w:rPr>
          <w:rFonts w:ascii="Times New Roman" w:hAnsi="Times New Roman"/>
          <w:sz w:val="28"/>
          <w:szCs w:val="28"/>
        </w:rPr>
        <w:t xml:space="preserve"> каждое блюдо должно быть красиво оформлено и подано ребёнку с акцентом на том, что это именно для него</w:t>
      </w:r>
    </w:p>
    <w:p w:rsidR="00CB6EDC" w:rsidRPr="00CB6EDC" w:rsidRDefault="00CB6EDC" w:rsidP="00CB6E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  <w:r w:rsidRPr="00CB6EDC">
        <w:rPr>
          <w:rFonts w:ascii="Times New Roman" w:hAnsi="Times New Roman"/>
          <w:sz w:val="28"/>
          <w:szCs w:val="28"/>
        </w:rPr>
        <w:t xml:space="preserve"> каждый приём пищи должен начинаться с овощей, лучше сырых, крупно нарезанных; если салаты - то свежеприготовленные /за 10 - 20 минут до раздачи/</w:t>
      </w:r>
    </w:p>
    <w:p w:rsidR="00CB6EDC" w:rsidRPr="00CB6EDC" w:rsidRDefault="00CB6EDC" w:rsidP="00CB6E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  <w:r w:rsidRPr="00CB6EDC">
        <w:rPr>
          <w:rFonts w:ascii="Times New Roman" w:hAnsi="Times New Roman"/>
          <w:sz w:val="28"/>
          <w:szCs w:val="28"/>
        </w:rPr>
        <w:t xml:space="preserve"> лучший способ приготовления еды - на пару, в духовом шкафу; в собственном соку, с небольшим количеством жира</w:t>
      </w:r>
    </w:p>
    <w:p w:rsidR="00CB6EDC" w:rsidRPr="00CB6EDC" w:rsidRDefault="00CB6EDC" w:rsidP="00CB6E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  <w:r w:rsidRPr="00CB6EDC">
        <w:rPr>
          <w:rFonts w:ascii="Times New Roman" w:hAnsi="Times New Roman"/>
          <w:sz w:val="28"/>
          <w:szCs w:val="28"/>
        </w:rPr>
        <w:lastRenderedPageBreak/>
        <w:t xml:space="preserve"> пища для детей этого возраста должна быть не протёртая, а в натуральном виде</w:t>
      </w:r>
    </w:p>
    <w:p w:rsidR="00CB6EDC" w:rsidRPr="00CB6EDC" w:rsidRDefault="00CB6EDC" w:rsidP="00CB6E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  <w:r w:rsidRPr="00CB6EDC">
        <w:rPr>
          <w:rFonts w:ascii="Times New Roman" w:hAnsi="Times New Roman"/>
          <w:sz w:val="28"/>
          <w:szCs w:val="28"/>
        </w:rPr>
        <w:t xml:space="preserve"> внешний вид помещения, свежесть воздуха, красивая сервировка стола, спокойная атмосфера и, конечно же, эстетическая одежда педагога или взрослого - всё это помощники хорошего аппетита</w:t>
      </w:r>
    </w:p>
    <w:p w:rsidR="00CB6EDC" w:rsidRPr="00CB6EDC" w:rsidRDefault="00CB6EDC" w:rsidP="00CB6ED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B6EDC">
        <w:rPr>
          <w:rFonts w:ascii="Times New Roman" w:hAnsi="Times New Roman" w:cs="Times New Roman"/>
          <w:b/>
          <w:i/>
          <w:sz w:val="36"/>
          <w:szCs w:val="36"/>
        </w:rPr>
        <w:t>РЕКОМЕНДАЦИИ  РОДИТЕЛЯМ</w:t>
      </w:r>
    </w:p>
    <w:p w:rsidR="00CB6EDC" w:rsidRPr="00CB6EDC" w:rsidRDefault="00CB6EDC" w:rsidP="00CB6EDC">
      <w:pPr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40" w:lineRule="auto"/>
        <w:ind w:left="720" w:right="355" w:hanging="357"/>
        <w:jc w:val="both"/>
        <w:rPr>
          <w:rFonts w:ascii="Times New Roman" w:hAnsi="Times New Roman"/>
          <w:sz w:val="28"/>
          <w:szCs w:val="28"/>
        </w:rPr>
      </w:pPr>
      <w:r w:rsidRPr="00CB6EDC">
        <w:rPr>
          <w:rFonts w:ascii="Times New Roman" w:hAnsi="Times New Roman"/>
          <w:sz w:val="28"/>
          <w:szCs w:val="28"/>
        </w:rPr>
        <w:t xml:space="preserve"> Давайте ребёнку только то, количество пищи, которое он охотно съедает</w:t>
      </w:r>
    </w:p>
    <w:p w:rsidR="00CB6EDC" w:rsidRPr="00CB6EDC" w:rsidRDefault="00CB6EDC" w:rsidP="00CB6EDC">
      <w:pPr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40" w:lineRule="auto"/>
        <w:ind w:left="720" w:right="355" w:hanging="357"/>
        <w:jc w:val="both"/>
        <w:rPr>
          <w:rFonts w:ascii="Times New Roman" w:hAnsi="Times New Roman"/>
          <w:sz w:val="28"/>
          <w:szCs w:val="28"/>
        </w:rPr>
      </w:pPr>
      <w:r w:rsidRPr="00CB6EDC">
        <w:rPr>
          <w:rFonts w:ascii="Times New Roman" w:hAnsi="Times New Roman"/>
          <w:sz w:val="28"/>
          <w:szCs w:val="28"/>
        </w:rPr>
        <w:t xml:space="preserve"> Откажитесь от всяких дополнительных средств: уговоров и похвал, запугивания и обещаний, а также отвлечений. За завтраком может съесть меньше, но зато за обедом, /если он не «перехвати» что-либо до обеда/ съест всё и, возможно, попросит добавку</w:t>
      </w:r>
    </w:p>
    <w:p w:rsidR="00CB6EDC" w:rsidRPr="00CB6EDC" w:rsidRDefault="00CB6EDC" w:rsidP="00CB6EDC">
      <w:pPr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40" w:lineRule="auto"/>
        <w:ind w:left="720" w:right="355" w:hanging="357"/>
        <w:jc w:val="both"/>
        <w:rPr>
          <w:rFonts w:ascii="Times New Roman" w:hAnsi="Times New Roman"/>
          <w:sz w:val="28"/>
          <w:szCs w:val="28"/>
        </w:rPr>
      </w:pPr>
      <w:r w:rsidRPr="00CB6EDC">
        <w:rPr>
          <w:rFonts w:ascii="Times New Roman" w:hAnsi="Times New Roman"/>
          <w:sz w:val="28"/>
          <w:szCs w:val="28"/>
        </w:rPr>
        <w:t xml:space="preserve"> Крайне отрицательно влияют на аппетит ребёнка разговоры о том, что «он мало ест», беспокойство взрослых по поводу этого, подчёркнутое внимание к тому, сколько он съел</w:t>
      </w:r>
    </w:p>
    <w:p w:rsidR="00CB6EDC" w:rsidRPr="00CB6EDC" w:rsidRDefault="00CB6EDC" w:rsidP="00CB6EDC">
      <w:pPr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40" w:lineRule="auto"/>
        <w:ind w:left="720" w:right="355" w:hanging="357"/>
        <w:jc w:val="both"/>
        <w:rPr>
          <w:rFonts w:ascii="Times New Roman" w:hAnsi="Times New Roman"/>
          <w:sz w:val="28"/>
          <w:szCs w:val="28"/>
        </w:rPr>
      </w:pPr>
      <w:r w:rsidRPr="00CB6EDC">
        <w:rPr>
          <w:rFonts w:ascii="Times New Roman" w:hAnsi="Times New Roman"/>
          <w:sz w:val="28"/>
          <w:szCs w:val="28"/>
        </w:rPr>
        <w:t xml:space="preserve"> Разнообразить блюда и, проявляя должный такт и настойчивость, приучать ребёнка есть все виды пищи, которые ему полезны</w:t>
      </w:r>
    </w:p>
    <w:p w:rsidR="00CB6EDC" w:rsidRPr="00CB6EDC" w:rsidRDefault="00CB6EDC" w:rsidP="00CB6EDC">
      <w:pPr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40" w:lineRule="auto"/>
        <w:ind w:left="720" w:right="355" w:hanging="357"/>
        <w:jc w:val="both"/>
        <w:rPr>
          <w:rFonts w:ascii="Times New Roman" w:hAnsi="Times New Roman"/>
          <w:sz w:val="28"/>
          <w:szCs w:val="28"/>
        </w:rPr>
      </w:pPr>
      <w:r w:rsidRPr="00CB6EDC">
        <w:rPr>
          <w:rFonts w:ascii="Times New Roman" w:hAnsi="Times New Roman"/>
          <w:sz w:val="28"/>
          <w:szCs w:val="28"/>
        </w:rPr>
        <w:t xml:space="preserve"> Обычная ошибка родителей - они слишком легко соглашаются с тем, что ребёнок заявляет: «Это не вкусно», </w:t>
      </w:r>
      <w:r w:rsidRPr="00CB6EDC">
        <w:rPr>
          <w:rFonts w:ascii="Times New Roman" w:hAnsi="Times New Roman"/>
          <w:iCs/>
          <w:sz w:val="28"/>
          <w:szCs w:val="28"/>
        </w:rPr>
        <w:t>«Я</w:t>
      </w:r>
      <w:r w:rsidRPr="00CB6ED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B6EDC">
        <w:rPr>
          <w:rFonts w:ascii="Times New Roman" w:hAnsi="Times New Roman"/>
          <w:sz w:val="28"/>
          <w:szCs w:val="28"/>
        </w:rPr>
        <w:t>этого не люблю», и заменяют новое блюдо привычным</w:t>
      </w:r>
    </w:p>
    <w:p w:rsidR="00CB6EDC" w:rsidRPr="00CB6EDC" w:rsidRDefault="00CB6EDC" w:rsidP="00CB6EDC">
      <w:pPr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40" w:lineRule="auto"/>
        <w:ind w:left="720" w:right="355" w:hanging="357"/>
        <w:jc w:val="both"/>
        <w:rPr>
          <w:rFonts w:ascii="Times New Roman" w:hAnsi="Times New Roman"/>
          <w:sz w:val="28"/>
          <w:szCs w:val="28"/>
        </w:rPr>
      </w:pPr>
      <w:r w:rsidRPr="00CB6EDC">
        <w:rPr>
          <w:rFonts w:ascii="Times New Roman" w:hAnsi="Times New Roman"/>
          <w:sz w:val="28"/>
          <w:szCs w:val="28"/>
        </w:rPr>
        <w:t xml:space="preserve"> Что положено на тарелку, то ребёнок и должен съесть</w:t>
      </w:r>
    </w:p>
    <w:p w:rsidR="00CB6EDC" w:rsidRPr="00CB6EDC" w:rsidRDefault="00CB6EDC" w:rsidP="00CB6EDC">
      <w:pPr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40" w:lineRule="auto"/>
        <w:ind w:left="720" w:right="355" w:hanging="357"/>
        <w:jc w:val="both"/>
        <w:rPr>
          <w:rFonts w:ascii="Times New Roman" w:hAnsi="Times New Roman"/>
          <w:sz w:val="28"/>
          <w:szCs w:val="28"/>
        </w:rPr>
      </w:pPr>
      <w:r w:rsidRPr="00CB6EDC">
        <w:rPr>
          <w:rFonts w:ascii="Times New Roman" w:hAnsi="Times New Roman"/>
          <w:sz w:val="28"/>
          <w:szCs w:val="28"/>
        </w:rPr>
        <w:t xml:space="preserve"> Особое внимание уделите твёрдой пище, которую ребёнок должен научиться </w:t>
      </w:r>
      <w:proofErr w:type="gramStart"/>
      <w:r w:rsidRPr="00CB6EDC">
        <w:rPr>
          <w:rFonts w:ascii="Times New Roman" w:hAnsi="Times New Roman"/>
          <w:sz w:val="28"/>
          <w:szCs w:val="28"/>
        </w:rPr>
        <w:t>хорошо</w:t>
      </w:r>
      <w:proofErr w:type="gramEnd"/>
      <w:r w:rsidRPr="00CB6EDC">
        <w:rPr>
          <w:rFonts w:ascii="Times New Roman" w:hAnsi="Times New Roman"/>
          <w:sz w:val="28"/>
          <w:szCs w:val="28"/>
        </w:rPr>
        <w:t xml:space="preserve"> пережёвывать. Это важно для нормального развития челюстей и зубов</w:t>
      </w:r>
    </w:p>
    <w:p w:rsidR="00CB6EDC" w:rsidRPr="00CB6EDC" w:rsidRDefault="00CB6EDC" w:rsidP="00CB6EDC">
      <w:pPr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40" w:lineRule="auto"/>
        <w:ind w:left="720" w:right="355" w:hanging="357"/>
        <w:jc w:val="both"/>
        <w:rPr>
          <w:rFonts w:ascii="Times New Roman" w:hAnsi="Times New Roman"/>
          <w:sz w:val="28"/>
          <w:szCs w:val="28"/>
        </w:rPr>
      </w:pPr>
      <w:r w:rsidRPr="00CB6EDC">
        <w:rPr>
          <w:rFonts w:ascii="Times New Roman" w:hAnsi="Times New Roman"/>
          <w:sz w:val="28"/>
          <w:szCs w:val="28"/>
        </w:rPr>
        <w:t xml:space="preserve"> Очень важно соблюдение режима питания. Ребёнок должен получать пищу через 3,5-4 часа. Завтрак не позднее, чем через час после того, как ребёнок проснулся. Ужин - за 1,5 часа до сна</w:t>
      </w:r>
    </w:p>
    <w:p w:rsidR="00CB6EDC" w:rsidRPr="00CB6EDC" w:rsidRDefault="00CB6EDC" w:rsidP="00CB6EDC">
      <w:pPr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40" w:lineRule="auto"/>
        <w:ind w:left="720" w:right="355" w:hanging="357"/>
        <w:jc w:val="both"/>
        <w:rPr>
          <w:rFonts w:ascii="Times New Roman" w:hAnsi="Times New Roman"/>
          <w:sz w:val="28"/>
          <w:szCs w:val="28"/>
        </w:rPr>
      </w:pPr>
      <w:r w:rsidRPr="00CB6EDC">
        <w:rPr>
          <w:rFonts w:ascii="Times New Roman" w:hAnsi="Times New Roman"/>
          <w:sz w:val="28"/>
          <w:szCs w:val="28"/>
        </w:rPr>
        <w:t xml:space="preserve"> Укреплению аппетита способствует и развитие самостоятельности ребёнка, воспитание у него культурно-гигиенических навыков, связанных с едой</w:t>
      </w:r>
    </w:p>
    <w:p w:rsidR="00CB6EDC" w:rsidRPr="00CB6EDC" w:rsidRDefault="00CB6EDC" w:rsidP="00CB6EDC">
      <w:pPr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40" w:lineRule="auto"/>
        <w:ind w:left="720" w:right="355" w:hanging="357"/>
        <w:jc w:val="both"/>
        <w:rPr>
          <w:rFonts w:ascii="Times New Roman" w:hAnsi="Times New Roman"/>
          <w:sz w:val="28"/>
          <w:szCs w:val="28"/>
        </w:rPr>
      </w:pPr>
      <w:r w:rsidRPr="00CB6EDC">
        <w:rPr>
          <w:rFonts w:ascii="Times New Roman" w:hAnsi="Times New Roman"/>
          <w:sz w:val="28"/>
          <w:szCs w:val="28"/>
        </w:rPr>
        <w:t xml:space="preserve"> Ребёнок с хорошим аппетитом, у которого воспитана </w:t>
      </w:r>
      <w:proofErr w:type="gramStart"/>
      <w:r w:rsidRPr="00CB6EDC">
        <w:rPr>
          <w:rFonts w:ascii="Times New Roman" w:hAnsi="Times New Roman"/>
          <w:sz w:val="28"/>
          <w:szCs w:val="28"/>
        </w:rPr>
        <w:t>привычка</w:t>
      </w:r>
      <w:proofErr w:type="gramEnd"/>
      <w:r w:rsidRPr="00CB6EDC">
        <w:rPr>
          <w:rFonts w:ascii="Times New Roman" w:hAnsi="Times New Roman"/>
          <w:sz w:val="28"/>
          <w:szCs w:val="28"/>
        </w:rPr>
        <w:t xml:space="preserve"> есть охотно, получает удовольствие от еды. Пусть эмоции эти не очень сложные, но они положительные. И ему хорошо, и родителям приятно смотреть, как их малыш ест с удовольствием всё, что ему приготовили</w:t>
      </w:r>
    </w:p>
    <w:p w:rsidR="00CB6EDC" w:rsidRPr="00CB6EDC" w:rsidRDefault="00CB6EDC" w:rsidP="00CB6EDC">
      <w:pPr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40" w:lineRule="auto"/>
        <w:ind w:left="720" w:right="355" w:hanging="357"/>
        <w:jc w:val="both"/>
        <w:rPr>
          <w:rFonts w:ascii="Times New Roman" w:hAnsi="Times New Roman"/>
          <w:sz w:val="28"/>
          <w:szCs w:val="28"/>
        </w:rPr>
      </w:pPr>
      <w:r w:rsidRPr="00CB6EDC">
        <w:rPr>
          <w:rFonts w:ascii="Times New Roman" w:hAnsi="Times New Roman"/>
          <w:sz w:val="28"/>
          <w:szCs w:val="28"/>
        </w:rPr>
        <w:t xml:space="preserve"> Во время обеда, завтрака или ужина семьи преобладает то спокойное настроение, которое само по себе всем приятно и имеет немаловажное значение для хорошего усвоения пищи</w:t>
      </w:r>
    </w:p>
    <w:p w:rsidR="00966E75" w:rsidRPr="00CB6EDC" w:rsidRDefault="00CB6EDC" w:rsidP="00CB6EDC">
      <w:pPr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40" w:lineRule="auto"/>
        <w:ind w:left="720" w:right="355" w:hanging="357"/>
        <w:jc w:val="both"/>
        <w:rPr>
          <w:rFonts w:ascii="Times New Roman" w:hAnsi="Times New Roman"/>
        </w:rPr>
      </w:pPr>
      <w:r w:rsidRPr="00CB6EDC">
        <w:rPr>
          <w:rFonts w:ascii="Times New Roman" w:hAnsi="Times New Roman"/>
          <w:sz w:val="28"/>
          <w:szCs w:val="28"/>
        </w:rPr>
        <w:t xml:space="preserve"> Если же у ребёнка аппетит испорчен в результате неправильного воспитания, если вы слышите от него: «Я есть не хочу», «Этого я не люблю», «Фу, невкусно», то еда вызывает отрицательные эмоции и у самого ребёнка, и у окружающих его взрослых</w:t>
      </w:r>
      <w:bookmarkStart w:id="0" w:name="_GoBack"/>
      <w:bookmarkEnd w:id="0"/>
    </w:p>
    <w:sectPr w:rsidR="00966E75" w:rsidRPr="00CB6EDC" w:rsidSect="00CB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2E" w:rsidRDefault="002F2E2E" w:rsidP="00CB6EDC">
      <w:pPr>
        <w:spacing w:after="0" w:line="240" w:lineRule="auto"/>
      </w:pPr>
      <w:r>
        <w:separator/>
      </w:r>
    </w:p>
  </w:endnote>
  <w:endnote w:type="continuationSeparator" w:id="0">
    <w:p w:rsidR="002F2E2E" w:rsidRDefault="002F2E2E" w:rsidP="00CB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2E" w:rsidRDefault="002F2E2E" w:rsidP="00CB6EDC">
      <w:pPr>
        <w:spacing w:after="0" w:line="240" w:lineRule="auto"/>
      </w:pPr>
      <w:r>
        <w:separator/>
      </w:r>
    </w:p>
  </w:footnote>
  <w:footnote w:type="continuationSeparator" w:id="0">
    <w:p w:rsidR="002F2E2E" w:rsidRDefault="002F2E2E" w:rsidP="00CB6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420CE"/>
    <w:multiLevelType w:val="hybridMultilevel"/>
    <w:tmpl w:val="7D64C2B6"/>
    <w:lvl w:ilvl="0" w:tplc="ACF494EA">
      <w:start w:val="1"/>
      <w:numFmt w:val="bullet"/>
      <w:lvlText w:val="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  <w:b/>
        <w:color w:val="FF0000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5C34F3"/>
    <w:multiLevelType w:val="hybridMultilevel"/>
    <w:tmpl w:val="F272AF7E"/>
    <w:lvl w:ilvl="0" w:tplc="ACF494EA">
      <w:start w:val="1"/>
      <w:numFmt w:val="bullet"/>
      <w:lvlText w:val="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  <w:b/>
        <w:color w:val="FF0000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DC"/>
    <w:rsid w:val="000134A4"/>
    <w:rsid w:val="002F2E2E"/>
    <w:rsid w:val="00966E75"/>
    <w:rsid w:val="00C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тиль15"/>
    <w:basedOn w:val="2"/>
    <w:uiPriority w:val="99"/>
    <w:rsid w:val="000134A4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0134A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next w:val="a"/>
    <w:link w:val="a4"/>
    <w:uiPriority w:val="10"/>
    <w:qFormat/>
    <w:rsid w:val="00CB6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B6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unhideWhenUsed/>
    <w:rsid w:val="00CB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ED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B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ED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тиль15"/>
    <w:basedOn w:val="2"/>
    <w:uiPriority w:val="99"/>
    <w:rsid w:val="000134A4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0134A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next w:val="a"/>
    <w:link w:val="a4"/>
    <w:uiPriority w:val="10"/>
    <w:qFormat/>
    <w:rsid w:val="00CB6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B6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unhideWhenUsed/>
    <w:rsid w:val="00CB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ED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B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ED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3655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2016-05-10T01:15:00Z</dcterms:created>
  <dcterms:modified xsi:type="dcterms:W3CDTF">2016-05-10T01:21:00Z</dcterms:modified>
</cp:coreProperties>
</file>